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032885" w:rsidRDefault="0055251F">
      <w:pPr>
        <w:rPr>
          <w:rFonts w:ascii="Calibri Light" w:hAnsi="Calibri Light" w:cs="Calibri Light"/>
          <w:bCs/>
          <w:sz w:val="36"/>
          <w:szCs w:val="28"/>
        </w:rPr>
      </w:pPr>
      <w:r w:rsidRPr="00032885">
        <w:rPr>
          <w:i/>
          <w:iCs/>
        </w:rPr>
        <w:t>Załącznik 2</w:t>
      </w:r>
    </w:p>
    <w:p w:rsidR="00000000" w:rsidRPr="00032885" w:rsidRDefault="0055251F">
      <w:pPr>
        <w:pStyle w:val="Standard"/>
        <w:jc w:val="center"/>
        <w:rPr>
          <w:rFonts w:ascii="Calibri Light" w:hAnsi="Calibri Light" w:cs="Calibri Light"/>
          <w:bCs/>
          <w:sz w:val="28"/>
          <w:szCs w:val="28"/>
        </w:rPr>
      </w:pPr>
      <w:r w:rsidRPr="00032885">
        <w:rPr>
          <w:rFonts w:ascii="Calibri Light" w:hAnsi="Calibri Light" w:cs="Calibri Light"/>
          <w:bCs/>
          <w:sz w:val="36"/>
          <w:szCs w:val="28"/>
        </w:rPr>
        <w:t>KRYTERIA OCENY</w:t>
      </w:r>
    </w:p>
    <w:p w:rsidR="00000000" w:rsidRPr="00032885" w:rsidRDefault="0055251F">
      <w:pPr>
        <w:pStyle w:val="Standard"/>
        <w:jc w:val="center"/>
        <w:rPr>
          <w:rFonts w:ascii="Calibri Light" w:hAnsi="Calibri Light" w:cs="Calibri Light"/>
          <w:bCs/>
          <w:sz w:val="28"/>
          <w:szCs w:val="28"/>
        </w:rPr>
      </w:pPr>
    </w:p>
    <w:p w:rsidR="00000000" w:rsidRPr="00032885" w:rsidRDefault="0055251F">
      <w:pPr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032885">
        <w:rPr>
          <w:rFonts w:ascii="Calibri Light" w:hAnsi="Calibri Light" w:cs="Calibri Light"/>
          <w:bCs/>
        </w:rPr>
        <w:t xml:space="preserve">Ocena wniosków przebiega dwuetapowo: </w:t>
      </w:r>
    </w:p>
    <w:p w:rsidR="00000000" w:rsidRPr="00032885" w:rsidRDefault="0055251F">
      <w:pPr>
        <w:jc w:val="center"/>
        <w:rPr>
          <w:rFonts w:ascii="Calibri Light" w:hAnsi="Calibri Light"/>
        </w:rPr>
      </w:pPr>
      <w:r w:rsidRPr="00032885">
        <w:rPr>
          <w:rFonts w:ascii="Calibri Light" w:hAnsi="Calibri Light" w:cs="Calibri Light"/>
          <w:b/>
          <w:bCs/>
          <w:sz w:val="28"/>
          <w:szCs w:val="28"/>
        </w:rPr>
        <w:t>ETAP 1: OCENA FORMALNA</w:t>
      </w:r>
    </w:p>
    <w:p w:rsidR="00000000" w:rsidRPr="00032885" w:rsidRDefault="0055251F">
      <w:p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Kryteria oceny formalnej (ocena spełnia/nie spełnia):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Wnioskodawca uczestniczył w obowiązkowym szkoleniu </w:t>
      </w:r>
      <w:r w:rsidRPr="00032885">
        <w:rPr>
          <w:rFonts w:ascii="Calibri Light" w:hAnsi="Calibri Light"/>
        </w:rPr>
        <w:t>z zakresu edukacji kulturowej i budowy partnerstw między sekt</w:t>
      </w:r>
      <w:r w:rsidRPr="00032885">
        <w:rPr>
          <w:rFonts w:ascii="Calibri Light" w:hAnsi="Calibri Light"/>
        </w:rPr>
        <w:t>orem edukacji i kultury. W jednym z trzech możliwych terminów: 24-25.02.2017; 03-04.03.2017 lub 10-11.03.2017.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Wnioskodawca </w:t>
      </w:r>
      <w:proofErr w:type="spellStart"/>
      <w:r w:rsidRPr="00032885">
        <w:rPr>
          <w:rFonts w:ascii="Calibri Light" w:hAnsi="Calibri Light"/>
        </w:rPr>
        <w:t>złożył</w:t>
      </w:r>
      <w:proofErr w:type="spellEnd"/>
      <w:r w:rsidRPr="00032885">
        <w:rPr>
          <w:rFonts w:ascii="Calibri Light" w:hAnsi="Calibri Light"/>
        </w:rPr>
        <w:t xml:space="preserve"> tylko jeden wniosek;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Wniosek </w:t>
      </w:r>
      <w:proofErr w:type="spellStart"/>
      <w:r w:rsidRPr="00032885">
        <w:rPr>
          <w:rFonts w:ascii="Calibri Light" w:hAnsi="Calibri Light"/>
        </w:rPr>
        <w:t>złożony</w:t>
      </w:r>
      <w:proofErr w:type="spellEnd"/>
      <w:r w:rsidRPr="00032885">
        <w:rPr>
          <w:rFonts w:ascii="Calibri Light" w:hAnsi="Calibri Light"/>
        </w:rPr>
        <w:t xml:space="preserve"> został na formularzu wniosku konkursowego, który stanowi </w:t>
      </w:r>
      <w:r w:rsidRPr="00032885">
        <w:rPr>
          <w:rFonts w:ascii="Calibri Light" w:hAnsi="Calibri Light"/>
          <w:i/>
          <w:iCs/>
        </w:rPr>
        <w:t xml:space="preserve">Załącznik nr 1 </w:t>
      </w:r>
      <w:r w:rsidRPr="00032885">
        <w:rPr>
          <w:rFonts w:ascii="Calibri Light" w:hAnsi="Calibri Light"/>
        </w:rPr>
        <w:t>do Regulaminu</w:t>
      </w:r>
      <w:r w:rsidRPr="00032885">
        <w:rPr>
          <w:rFonts w:ascii="Calibri Light" w:hAnsi="Calibri Light"/>
        </w:rPr>
        <w:t xml:space="preserve"> Konkursu Sieci Kultury 2017;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>Wnioskodawca:</w:t>
      </w:r>
    </w:p>
    <w:p w:rsidR="00000000" w:rsidRPr="00032885" w:rsidRDefault="0055251F">
      <w:p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a) </w:t>
      </w:r>
      <w:proofErr w:type="spellStart"/>
      <w:r w:rsidRPr="00032885">
        <w:rPr>
          <w:rFonts w:ascii="Calibri Light" w:hAnsi="Calibri Light"/>
        </w:rPr>
        <w:t>złożył</w:t>
      </w:r>
      <w:proofErr w:type="spellEnd"/>
      <w:r w:rsidRPr="00032885">
        <w:rPr>
          <w:rFonts w:ascii="Calibri Light" w:hAnsi="Calibri Light"/>
        </w:rPr>
        <w:t xml:space="preserve"> lub przesłał pocztą podpisany przez siebie-Wnioskodawcę i Partnera/Partnerów oraz prawidłowo wypełniony formularz wniosku konkursowego do siedziby Instytutu Kultury Miejskiej, ul. Długi Targ 39/40, 80</w:t>
      </w:r>
      <w:r w:rsidRPr="00032885">
        <w:rPr>
          <w:rFonts w:ascii="Calibri Light" w:hAnsi="Calibri Light"/>
        </w:rPr>
        <w:t xml:space="preserve">-830 Gdańsk w terminie do 31 marca 2017 roku w godzinach pracy sekretariatu IKM tj. od godz. 9.00 do 17.00. (UWAGA: decyduje termin dostarczenia dokumentów do siedziby IKM a nie data stempla pocztowego) </w:t>
      </w:r>
    </w:p>
    <w:p w:rsidR="00000000" w:rsidRPr="00032885" w:rsidRDefault="0055251F">
      <w:pPr>
        <w:jc w:val="both"/>
        <w:rPr>
          <w:rStyle w:val="Pogrubienie"/>
          <w:rFonts w:ascii="Calibri Light" w:hAnsi="Calibri Light"/>
          <w:b w:val="0"/>
          <w:bCs w:val="0"/>
          <w:color w:val="000000"/>
        </w:rPr>
      </w:pPr>
      <w:r w:rsidRPr="00032885">
        <w:rPr>
          <w:rFonts w:ascii="Calibri Light" w:hAnsi="Calibri Light"/>
        </w:rPr>
        <w:t>lub</w:t>
      </w:r>
    </w:p>
    <w:p w:rsidR="00000000" w:rsidRPr="00032885" w:rsidRDefault="0055251F">
      <w:pPr>
        <w:jc w:val="both"/>
        <w:rPr>
          <w:rFonts w:ascii="Calibri Light" w:hAnsi="Calibri Light"/>
        </w:rPr>
      </w:pPr>
      <w:r w:rsidRPr="00032885">
        <w:rPr>
          <w:rStyle w:val="Pogrubienie"/>
          <w:rFonts w:ascii="Calibri Light" w:hAnsi="Calibri Light"/>
          <w:b w:val="0"/>
          <w:bCs w:val="0"/>
          <w:color w:val="000000"/>
        </w:rPr>
        <w:t xml:space="preserve">b) przygotował i przesłał </w:t>
      </w:r>
      <w:r w:rsidRPr="00032885">
        <w:rPr>
          <w:rStyle w:val="Pogrubienie"/>
          <w:rFonts w:ascii="Calibri Light" w:hAnsi="Calibri Light"/>
          <w:b w:val="0"/>
          <w:bCs w:val="0"/>
        </w:rPr>
        <w:t>online poprawnie wypeł</w:t>
      </w:r>
      <w:r w:rsidRPr="00032885">
        <w:rPr>
          <w:rStyle w:val="Pogrubienie"/>
          <w:rFonts w:ascii="Calibri Light" w:hAnsi="Calibri Light"/>
          <w:b w:val="0"/>
          <w:bCs w:val="0"/>
        </w:rPr>
        <w:t>niony formularz</w:t>
      </w:r>
      <w:r w:rsidRPr="00032885">
        <w:rPr>
          <w:rStyle w:val="Pogrubienie"/>
          <w:rFonts w:ascii="Calibri Light" w:hAnsi="Calibri Light"/>
          <w:b w:val="0"/>
          <w:bCs w:val="0"/>
          <w:color w:val="000000"/>
        </w:rPr>
        <w:t xml:space="preserve"> wniosku konkursowego w terminie </w:t>
      </w:r>
      <w:r w:rsidRPr="00032885">
        <w:rPr>
          <w:rStyle w:val="Pogrubienie"/>
          <w:rFonts w:ascii="Calibri Light" w:hAnsi="Calibri Light"/>
          <w:color w:val="000000"/>
        </w:rPr>
        <w:t xml:space="preserve">do 31 marca 2017 roku  </w:t>
      </w:r>
      <w:r w:rsidRPr="00032885">
        <w:rPr>
          <w:rStyle w:val="Pogrubienie"/>
          <w:rFonts w:ascii="Calibri Light" w:hAnsi="Calibri Light"/>
          <w:b w:val="0"/>
          <w:bCs w:val="0"/>
          <w:color w:val="000000"/>
        </w:rPr>
        <w:t>do godziny 17.00 oraz złożył lub przesłał na adres siedziby Instytutu Kultury Miejskiej, ul. Długi Targ 39/40, 80-830 Gdańsk, podpisany przez Wnioskodawcę i Partnera/Partnerów potwierdz</w:t>
      </w:r>
      <w:r w:rsidRPr="00032885">
        <w:rPr>
          <w:rStyle w:val="Pogrubienie"/>
          <w:rFonts w:ascii="Calibri Light" w:hAnsi="Calibri Light"/>
          <w:b w:val="0"/>
          <w:bCs w:val="0"/>
          <w:color w:val="000000"/>
        </w:rPr>
        <w:t xml:space="preserve">enie złożenia wniosku </w:t>
      </w:r>
      <w:r w:rsidRPr="00032885">
        <w:rPr>
          <w:rStyle w:val="Pogrubienie"/>
          <w:rFonts w:ascii="Calibri Light" w:hAnsi="Calibri Light"/>
          <w:color w:val="000000"/>
        </w:rPr>
        <w:t xml:space="preserve">do  31 marca 2017 roku  </w:t>
      </w:r>
      <w:r w:rsidRPr="00032885">
        <w:rPr>
          <w:rStyle w:val="Pogrubienie"/>
          <w:rFonts w:ascii="Calibri Light" w:hAnsi="Calibri Light"/>
          <w:b w:val="0"/>
          <w:bCs w:val="0"/>
          <w:color w:val="000000"/>
        </w:rPr>
        <w:t>w godzinach pracy sekretariatu IKM tj. od godz. 9.00 do 17.00. (UWAGA: decyduje termin dostarczenia dokumentów do siedziby IKM a nie data stempla pocztowego)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>Wnioskodawca przedstawił w ramach swojego Projektu h</w:t>
      </w:r>
      <w:r w:rsidRPr="00032885">
        <w:rPr>
          <w:rFonts w:ascii="Calibri Light" w:hAnsi="Calibri Light"/>
        </w:rPr>
        <w:t xml:space="preserve">armonogram i kosztorys jego realizacji ze szczegółowym określeniem wydatków przewidzianych w ramach realizacji Projektu;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>Przedmiot Projektu, przewidziane w jego ramach działania oraz ponoszone koszty/dokonywane wydatki są zgodne z Regulaminem Konkursu Sie</w:t>
      </w:r>
      <w:r w:rsidRPr="00032885">
        <w:rPr>
          <w:rFonts w:ascii="Calibri Light" w:hAnsi="Calibri Light"/>
        </w:rPr>
        <w:t xml:space="preserve">ci Kultury 2017 oraz regulaminem programu Bardzo Młoda Kultura dostępnym na stronie Narodowego Centrum Kultury (http://nck.pl/bardzo-mloda-kultura/), w tym z </w:t>
      </w:r>
      <w:r w:rsidRPr="00032885">
        <w:rPr>
          <w:rFonts w:ascii="Calibri Light" w:hAnsi="Calibri Light"/>
          <w:i/>
          <w:iCs/>
        </w:rPr>
        <w:t xml:space="preserve">Załącznikiem nr 3 </w:t>
      </w:r>
      <w:r w:rsidRPr="00032885">
        <w:rPr>
          <w:rFonts w:ascii="Calibri Light" w:hAnsi="Calibri Light"/>
        </w:rPr>
        <w:t xml:space="preserve">do Regulaminu – Wskazówki dla Beneficjentów co do dokonywania wydatków;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>Wniosko</w:t>
      </w:r>
      <w:r w:rsidRPr="00032885">
        <w:rPr>
          <w:rFonts w:ascii="Calibri Light" w:hAnsi="Calibri Light"/>
        </w:rPr>
        <w:t xml:space="preserve">dawca pozyskał i przedstawił w swoim wniosku konkursowym i projekcie przynajmniej jednego partnera, z którym wspólnie będzie </w:t>
      </w:r>
      <w:proofErr w:type="spellStart"/>
      <w:r w:rsidRPr="00032885">
        <w:rPr>
          <w:rFonts w:ascii="Calibri Light" w:hAnsi="Calibri Light"/>
        </w:rPr>
        <w:t>realizowac</w:t>
      </w:r>
      <w:proofErr w:type="spellEnd"/>
      <w:r w:rsidRPr="00032885">
        <w:rPr>
          <w:rFonts w:ascii="Calibri Light" w:hAnsi="Calibri Light"/>
        </w:rPr>
        <w:t xml:space="preserve">́ projekt;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Partner </w:t>
      </w:r>
      <w:proofErr w:type="spellStart"/>
      <w:r w:rsidRPr="00032885">
        <w:rPr>
          <w:rFonts w:ascii="Calibri Light" w:hAnsi="Calibri Light"/>
        </w:rPr>
        <w:t>wskazny</w:t>
      </w:r>
      <w:proofErr w:type="spellEnd"/>
      <w:r w:rsidRPr="00032885">
        <w:rPr>
          <w:rFonts w:ascii="Calibri Light" w:hAnsi="Calibri Light"/>
        </w:rPr>
        <w:t xml:space="preserve"> we wniosku reprezentuje inną sferę </w:t>
      </w:r>
      <w:proofErr w:type="spellStart"/>
      <w:r w:rsidRPr="00032885">
        <w:rPr>
          <w:rFonts w:ascii="Calibri Light" w:hAnsi="Calibri Light"/>
        </w:rPr>
        <w:t>życia</w:t>
      </w:r>
      <w:proofErr w:type="spellEnd"/>
      <w:r w:rsidRPr="00032885">
        <w:rPr>
          <w:rFonts w:ascii="Calibri Light" w:hAnsi="Calibri Light"/>
        </w:rPr>
        <w:t xml:space="preserve"> społecznego </w:t>
      </w:r>
      <w:proofErr w:type="spellStart"/>
      <w:r w:rsidRPr="00032885">
        <w:rPr>
          <w:rFonts w:ascii="Calibri Light" w:hAnsi="Calibri Light"/>
        </w:rPr>
        <w:t>niz</w:t>
      </w:r>
      <w:proofErr w:type="spellEnd"/>
      <w:r w:rsidRPr="00032885">
        <w:rPr>
          <w:rFonts w:ascii="Calibri Light" w:hAnsi="Calibri Light"/>
        </w:rPr>
        <w:t>̇ Wnioskodawca Konkursu, co oznacza,</w:t>
      </w:r>
      <w:r w:rsidRPr="00032885">
        <w:rPr>
          <w:rFonts w:ascii="Calibri Light" w:hAnsi="Calibri Light"/>
        </w:rPr>
        <w:t xml:space="preserve"> </w:t>
      </w:r>
      <w:proofErr w:type="spellStart"/>
      <w:r w:rsidRPr="00032885">
        <w:rPr>
          <w:rFonts w:ascii="Calibri Light" w:hAnsi="Calibri Light"/>
        </w:rPr>
        <w:t>że</w:t>
      </w:r>
      <w:proofErr w:type="spellEnd"/>
      <w:r w:rsidRPr="00032885">
        <w:rPr>
          <w:rFonts w:ascii="Calibri Light" w:hAnsi="Calibri Light"/>
        </w:rPr>
        <w:t xml:space="preserve"> co najmniej jedna z tych osób/podmiotów reprezentuje sektor kultury oraz co najmniej jedna osoba/podmiot reprezentuje sektor oświaty;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 xml:space="preserve"> </w:t>
      </w:r>
      <w:r w:rsidRPr="00032885">
        <w:rPr>
          <w:rFonts w:ascii="Calibri Light" w:hAnsi="Calibri Light"/>
        </w:rPr>
        <w:t xml:space="preserve">Wniosek zakłada realizację Projektu/przewidzianych w ramach Projektu działań na terenie województwa pomorskiego; </w:t>
      </w:r>
    </w:p>
    <w:p w:rsidR="00000000" w:rsidRPr="00032885" w:rsidRDefault="0055251F">
      <w:pPr>
        <w:numPr>
          <w:ilvl w:val="0"/>
          <w:numId w:val="7"/>
        </w:numPr>
        <w:jc w:val="both"/>
        <w:rPr>
          <w:rFonts w:ascii="Calibri Light" w:hAnsi="Calibri Light"/>
        </w:rPr>
      </w:pPr>
      <w:r w:rsidRPr="00032885">
        <w:rPr>
          <w:rFonts w:ascii="Calibri Light" w:hAnsi="Calibri Light"/>
        </w:rPr>
        <w:t>W</w:t>
      </w:r>
      <w:r w:rsidRPr="00032885">
        <w:rPr>
          <w:rFonts w:ascii="Calibri Light" w:hAnsi="Calibri Light"/>
        </w:rPr>
        <w:t xml:space="preserve">niosek/Projekt jest zgodny z obowiązującym prawem, nie narusza praw autorskich ani pokrewnych osób trzecich, nie </w:t>
      </w:r>
      <w:proofErr w:type="spellStart"/>
      <w:r w:rsidRPr="00032885">
        <w:rPr>
          <w:rFonts w:ascii="Calibri Light" w:hAnsi="Calibri Light"/>
        </w:rPr>
        <w:t>służy</w:t>
      </w:r>
      <w:proofErr w:type="spellEnd"/>
      <w:r w:rsidRPr="00032885">
        <w:rPr>
          <w:rFonts w:ascii="Calibri Light" w:hAnsi="Calibri Light"/>
        </w:rPr>
        <w:t xml:space="preserve"> agitacji i propagowaniu poglądów politycznych ani religijnych oraz namawianiu do nienawiści i przemocy w stosunku do jakichkolwiek osób </w:t>
      </w:r>
      <w:r w:rsidRPr="00032885">
        <w:rPr>
          <w:rFonts w:ascii="Calibri Light" w:hAnsi="Calibri Light"/>
        </w:rPr>
        <w:t xml:space="preserve">i grup. </w:t>
      </w:r>
    </w:p>
    <w:p w:rsidR="00000000" w:rsidRPr="00032885" w:rsidRDefault="0055251F">
      <w:pPr>
        <w:jc w:val="both"/>
        <w:rPr>
          <w:rFonts w:ascii="Calibri Light" w:hAnsi="Calibri Light"/>
        </w:rPr>
      </w:pPr>
    </w:p>
    <w:p w:rsidR="00000000" w:rsidRPr="00032885" w:rsidRDefault="0055251F">
      <w:pPr>
        <w:jc w:val="both"/>
        <w:rPr>
          <w:rFonts w:ascii="Calibri Light" w:hAnsi="Calibri Light"/>
        </w:rPr>
      </w:pPr>
    </w:p>
    <w:p w:rsidR="00000000" w:rsidRPr="00032885" w:rsidRDefault="0055251F">
      <w:pPr>
        <w:pageBreakBefore/>
        <w:rPr>
          <w:rFonts w:ascii="Calibri Light" w:hAnsi="Calibri Light" w:cs="Calibri Light"/>
        </w:rPr>
      </w:pPr>
      <w:r w:rsidRPr="00032885">
        <w:rPr>
          <w:rFonts w:ascii="Calibri Light" w:hAnsi="Calibri Light"/>
          <w:b/>
          <w:bCs/>
          <w:sz w:val="28"/>
          <w:szCs w:val="28"/>
        </w:rPr>
        <w:lastRenderedPageBreak/>
        <w:t>ETAP II: OCENA MERYTORYCZNA:</w:t>
      </w:r>
    </w:p>
    <w:p w:rsidR="00000000" w:rsidRPr="00032885" w:rsidRDefault="0055251F">
      <w:pPr>
        <w:pStyle w:val="Standard"/>
        <w:rPr>
          <w:rFonts w:ascii="Calibri Light" w:hAnsi="Calibri Light" w:cs="Calibri Ligh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335"/>
        <w:gridCol w:w="6675"/>
        <w:gridCol w:w="1215"/>
      </w:tblGrid>
      <w:tr w:rsidR="00000000" w:rsidRPr="00032885">
        <w:tc>
          <w:tcPr>
            <w:tcW w:w="420" w:type="dxa"/>
            <w:shd w:val="clear" w:color="auto" w:fill="auto"/>
          </w:tcPr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  <w:b/>
                <w:bCs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LP</w:t>
            </w:r>
          </w:p>
        </w:tc>
        <w:tc>
          <w:tcPr>
            <w:tcW w:w="1335" w:type="dxa"/>
            <w:shd w:val="clear" w:color="auto" w:fill="auto"/>
          </w:tcPr>
          <w:p w:rsidR="00000000" w:rsidRPr="00032885" w:rsidRDefault="0055251F">
            <w:pPr>
              <w:pStyle w:val="TableContents"/>
              <w:ind w:left="120" w:right="-3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KRYTERIUM</w:t>
            </w:r>
          </w:p>
        </w:tc>
        <w:tc>
          <w:tcPr>
            <w:tcW w:w="6675" w:type="dxa"/>
            <w:shd w:val="clear" w:color="auto" w:fill="auto"/>
          </w:tcPr>
          <w:p w:rsidR="00000000" w:rsidRPr="00032885" w:rsidRDefault="0055251F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OPIS</w:t>
            </w:r>
          </w:p>
          <w:p w:rsidR="00000000" w:rsidRPr="00032885" w:rsidRDefault="0055251F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215" w:type="dxa"/>
            <w:shd w:val="clear" w:color="auto" w:fill="auto"/>
          </w:tcPr>
          <w:p w:rsidR="00000000" w:rsidRPr="00032885" w:rsidRDefault="0055251F">
            <w:pPr>
              <w:pStyle w:val="TableContents"/>
              <w:jc w:val="center"/>
            </w:pPr>
            <w:r w:rsidRPr="00032885">
              <w:rPr>
                <w:rFonts w:ascii="Calibri Light" w:hAnsi="Calibri Light" w:cs="Calibri Light"/>
                <w:b/>
                <w:bCs/>
              </w:rPr>
              <w:t>PUNKTACJA</w:t>
            </w:r>
          </w:p>
        </w:tc>
      </w:tr>
      <w:tr w:rsidR="00000000" w:rsidRPr="00032885">
        <w:tc>
          <w:tcPr>
            <w:tcW w:w="420" w:type="dxa"/>
            <w:shd w:val="clear" w:color="auto" w:fill="auto"/>
          </w:tcPr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1.</w:t>
            </w: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1335" w:type="dxa"/>
            <w:shd w:val="clear" w:color="auto" w:fill="auto"/>
          </w:tcPr>
          <w:p w:rsidR="00000000" w:rsidRPr="00032885" w:rsidRDefault="0055251F">
            <w:pPr>
              <w:pStyle w:val="TableContents"/>
              <w:spacing w:after="283"/>
              <w:jc w:val="both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Ocena merytoryczna</w:t>
            </w:r>
          </w:p>
        </w:tc>
        <w:tc>
          <w:tcPr>
            <w:tcW w:w="6675" w:type="dxa"/>
            <w:shd w:val="clear" w:color="auto" w:fill="auto"/>
          </w:tcPr>
          <w:p w:rsidR="00000000" w:rsidRPr="00032885" w:rsidRDefault="0055251F">
            <w:pPr>
              <w:pStyle w:val="TableContents"/>
              <w:numPr>
                <w:ilvl w:val="0"/>
                <w:numId w:val="6"/>
              </w:numPr>
              <w:rPr>
                <w:rFonts w:ascii="Calibri Light" w:hAnsi="Calibri Light" w:cs="Calibri Light"/>
                <w:color w:val="000000"/>
              </w:rPr>
            </w:pPr>
            <w:r w:rsidRPr="00032885">
              <w:rPr>
                <w:rFonts w:ascii="Calibri Light" w:hAnsi="Calibri Light" w:cs="Calibri Light"/>
              </w:rPr>
              <w:t xml:space="preserve">zgodność z celami </w:t>
            </w:r>
            <w:r w:rsidRPr="00032885">
              <w:rPr>
                <w:rFonts w:ascii="Calibri Light" w:hAnsi="Calibri Light" w:cs="Calibri Light"/>
                <w:color w:val="000000"/>
              </w:rPr>
              <w:t>ogólnopolskiego programu NCK Bardzo Młoda Kultura oraz wojewódzkiego projektu IKM Sieć kultury</w:t>
            </w:r>
            <w:r w:rsidRPr="00032885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032885">
              <w:rPr>
                <w:rFonts w:ascii="Calibri Light" w:hAnsi="Calibri Light" w:cs="Calibri Light"/>
                <w:b/>
                <w:bCs/>
                <w:color w:val="000000"/>
              </w:rPr>
              <w:t>(0-15)</w:t>
            </w:r>
            <w:r w:rsidRPr="00032885">
              <w:rPr>
                <w:rFonts w:ascii="Calibri Light" w:hAnsi="Calibri Light" w:cs="Calibri Light"/>
                <w:color w:val="000000"/>
              </w:rPr>
              <w:t>:</w:t>
            </w:r>
          </w:p>
          <w:p w:rsidR="00000000" w:rsidRPr="00032885" w:rsidRDefault="0055251F">
            <w:pPr>
              <w:pStyle w:val="TableContents"/>
              <w:numPr>
                <w:ilvl w:val="2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 w:rsidRPr="00032885">
              <w:rPr>
                <w:rFonts w:ascii="Calibri Light" w:hAnsi="Calibri Light" w:cs="Calibri Light"/>
                <w:color w:val="000000"/>
              </w:rPr>
              <w:t>stopień w jakim realizacja projektu przyc</w:t>
            </w:r>
            <w:r w:rsidRPr="00032885">
              <w:rPr>
                <w:rFonts w:ascii="Calibri Light" w:hAnsi="Calibri Light" w:cs="Calibri Light"/>
                <w:color w:val="000000"/>
              </w:rPr>
              <w:t xml:space="preserve">zyni się do tworzenia wysokiej jakości oferty  zakresie edukacji kulturalnej </w:t>
            </w:r>
            <w:r w:rsidRPr="00032885">
              <w:rPr>
                <w:rFonts w:ascii="Calibri Light" w:hAnsi="Calibri Light" w:cs="Calibri Light"/>
                <w:i/>
                <w:iCs/>
                <w:color w:val="000000"/>
              </w:rPr>
              <w:t>(0-5)</w:t>
            </w:r>
            <w:r w:rsidRPr="00032885">
              <w:rPr>
                <w:rFonts w:ascii="Calibri Light" w:hAnsi="Calibri Light" w:cs="Calibri Light"/>
                <w:color w:val="000000"/>
              </w:rPr>
              <w:t>;</w:t>
            </w:r>
          </w:p>
          <w:p w:rsidR="00000000" w:rsidRPr="00032885" w:rsidRDefault="0055251F">
            <w:pPr>
              <w:pStyle w:val="TableContents"/>
              <w:numPr>
                <w:ilvl w:val="2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 w:rsidRPr="00032885">
              <w:rPr>
                <w:rFonts w:ascii="Calibri Light" w:hAnsi="Calibri Light" w:cs="Calibri Light"/>
                <w:color w:val="000000"/>
              </w:rPr>
              <w:t xml:space="preserve">stopień w jakim realizacja projektu przyczyni się do zdobycia nowej wiedzy i umiejętności przez edukatorów i animatorów </w:t>
            </w:r>
            <w:r w:rsidRPr="00032885">
              <w:rPr>
                <w:rFonts w:ascii="Calibri Light" w:hAnsi="Calibri Light" w:cs="Calibri Light"/>
                <w:i/>
                <w:iCs/>
                <w:color w:val="000000"/>
              </w:rPr>
              <w:t>(0-5);</w:t>
            </w:r>
          </w:p>
          <w:p w:rsidR="00000000" w:rsidRPr="00032885" w:rsidRDefault="0055251F">
            <w:pPr>
              <w:pStyle w:val="TableContents"/>
              <w:numPr>
                <w:ilvl w:val="2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 w:rsidRPr="00032885">
              <w:rPr>
                <w:rFonts w:ascii="Calibri Light" w:hAnsi="Calibri Light" w:cs="Calibri Light"/>
                <w:color w:val="000000"/>
              </w:rPr>
              <w:t>zakres i jakość działań sprzyjających tworzen</w:t>
            </w:r>
            <w:r w:rsidRPr="00032885">
              <w:rPr>
                <w:rFonts w:ascii="Calibri Light" w:hAnsi="Calibri Light" w:cs="Calibri Light"/>
                <w:color w:val="000000"/>
              </w:rPr>
              <w:t xml:space="preserve">iu i wzmacnianiu sieci powiązań pomiędzy osobami zaangażowanymi w edukację kulturową </w:t>
            </w:r>
            <w:r w:rsidRPr="00032885">
              <w:rPr>
                <w:rFonts w:ascii="Calibri Light" w:hAnsi="Calibri Light" w:cs="Calibri Light"/>
                <w:i/>
                <w:iCs/>
                <w:color w:val="000000"/>
              </w:rPr>
              <w:t>(0-5)</w:t>
            </w:r>
            <w:r w:rsidRPr="00032885">
              <w:rPr>
                <w:rFonts w:ascii="Calibri Light" w:hAnsi="Calibri Light" w:cs="Calibri Light"/>
                <w:color w:val="000000"/>
              </w:rPr>
              <w:t>;</w:t>
            </w:r>
          </w:p>
          <w:p w:rsidR="00000000" w:rsidRPr="00032885" w:rsidRDefault="0055251F">
            <w:pPr>
              <w:pStyle w:val="TableContents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color w:val="000000"/>
              </w:rPr>
              <w:t xml:space="preserve">spójność merytoryczna koncepcji </w:t>
            </w:r>
            <w:r w:rsidRPr="00032885">
              <w:rPr>
                <w:rFonts w:ascii="Calibri Light" w:hAnsi="Calibri Light" w:cs="Calibri Light"/>
                <w:b/>
                <w:bCs/>
                <w:color w:val="000000"/>
              </w:rPr>
              <w:t>(0-5)</w:t>
            </w:r>
            <w:r w:rsidRPr="00032885">
              <w:rPr>
                <w:rFonts w:ascii="Calibri Light" w:hAnsi="Calibri Light" w:cs="Calibri Light"/>
                <w:color w:val="000000"/>
              </w:rPr>
              <w:t>,</w:t>
            </w:r>
          </w:p>
          <w:p w:rsidR="00000000" w:rsidRPr="00032885" w:rsidRDefault="0055251F">
            <w:pPr>
              <w:pStyle w:val="TableContents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</w:rPr>
            </w:pPr>
            <w:r w:rsidRPr="00032885">
              <w:rPr>
                <w:rFonts w:ascii="Calibri Light" w:hAnsi="Calibri Light" w:cs="Calibri Light"/>
              </w:rPr>
              <w:t xml:space="preserve">oryginalność projektu </w:t>
            </w:r>
            <w:r w:rsidRPr="00032885">
              <w:rPr>
                <w:rFonts w:ascii="Calibri Light" w:hAnsi="Calibri Light" w:cs="Calibri Light"/>
                <w:b/>
                <w:bCs/>
              </w:rPr>
              <w:t>(0-10)</w:t>
            </w:r>
          </w:p>
        </w:tc>
        <w:tc>
          <w:tcPr>
            <w:tcW w:w="1215" w:type="dxa"/>
            <w:shd w:val="clear" w:color="auto" w:fill="auto"/>
          </w:tcPr>
          <w:p w:rsidR="00000000" w:rsidRPr="00032885" w:rsidRDefault="0055251F">
            <w:pPr>
              <w:pStyle w:val="TableContents"/>
              <w:jc w:val="center"/>
            </w:pPr>
            <w:r w:rsidRPr="00032885">
              <w:rPr>
                <w:rFonts w:ascii="Calibri Light" w:hAnsi="Calibri Light" w:cs="Calibri Light"/>
                <w:b/>
                <w:bCs/>
              </w:rPr>
              <w:t>(0-30)</w:t>
            </w:r>
          </w:p>
        </w:tc>
      </w:tr>
      <w:tr w:rsidR="00000000" w:rsidRPr="00032885">
        <w:tc>
          <w:tcPr>
            <w:tcW w:w="420" w:type="dxa"/>
            <w:shd w:val="clear" w:color="auto" w:fill="auto"/>
          </w:tcPr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2.</w:t>
            </w: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1335" w:type="dxa"/>
            <w:shd w:val="clear" w:color="auto" w:fill="auto"/>
          </w:tcPr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Ocena potencjału społecznego</w:t>
            </w:r>
          </w:p>
        </w:tc>
        <w:tc>
          <w:tcPr>
            <w:tcW w:w="6675" w:type="dxa"/>
            <w:shd w:val="clear" w:color="auto" w:fill="auto"/>
          </w:tcPr>
          <w:p w:rsidR="00000000" w:rsidRPr="00032885" w:rsidRDefault="0055251F">
            <w:pPr>
              <w:pStyle w:val="Textbody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>rozpoznanie problemów i potrzeb odbiorców projektu</w:t>
            </w:r>
            <w:r w:rsidRPr="00032885">
              <w:rPr>
                <w:rFonts w:ascii="Calibri Light" w:hAnsi="Calibri Light" w:cs="Calibri Light"/>
                <w:b/>
                <w:bCs/>
              </w:rPr>
              <w:t xml:space="preserve"> (0-1</w:t>
            </w:r>
            <w:r w:rsidRPr="00032885">
              <w:rPr>
                <w:rFonts w:ascii="Calibri Light" w:hAnsi="Calibri Light" w:cs="Calibri Light"/>
                <w:b/>
                <w:bCs/>
              </w:rPr>
              <w:t>5):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zakres i jakość dokonanej analizy potrzeb odbiorców </w:t>
            </w:r>
            <w:r w:rsidRPr="00032885">
              <w:rPr>
                <w:rFonts w:ascii="Calibri Light" w:hAnsi="Calibri Light" w:cs="Calibri Light"/>
                <w:i/>
                <w:iCs/>
                <w:color w:val="000000"/>
              </w:rPr>
              <w:t>(0-5)</w:t>
            </w:r>
            <w:r w:rsidRPr="00032885">
              <w:rPr>
                <w:rFonts w:ascii="Calibri Light" w:hAnsi="Calibri Light" w:cs="Calibri Light"/>
                <w:color w:val="000000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sposób i zakres włączenia przedstawicieli odbiorców na etapie opracowania koncepcji projektu i przygotowania wniosku </w:t>
            </w:r>
            <w:r w:rsidRPr="00032885">
              <w:rPr>
                <w:rFonts w:ascii="Calibri Light" w:hAnsi="Calibri Light" w:cs="Calibri Light"/>
                <w:i/>
                <w:iCs/>
                <w:color w:val="000000"/>
              </w:rPr>
              <w:t>(0-5)</w:t>
            </w:r>
            <w:r w:rsidRPr="00032885">
              <w:rPr>
                <w:rFonts w:ascii="Calibri Light" w:hAnsi="Calibri Light" w:cs="Calibri Light"/>
                <w:color w:val="000000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sposób i zakres włączenia odbiorców w ewaluację projektu </w:t>
            </w:r>
            <w:r w:rsidRPr="00032885">
              <w:rPr>
                <w:rFonts w:ascii="Calibri Light" w:hAnsi="Calibri Light" w:cs="Calibri Light"/>
                <w:i/>
                <w:iCs/>
                <w:color w:val="000000"/>
              </w:rPr>
              <w:t>(0-5)</w:t>
            </w:r>
            <w:r w:rsidRPr="00032885">
              <w:rPr>
                <w:rFonts w:ascii="Calibri Light" w:hAnsi="Calibri Light" w:cs="Calibri Light"/>
                <w:color w:val="000000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>zaang</w:t>
            </w:r>
            <w:r w:rsidRPr="00032885">
              <w:rPr>
                <w:rFonts w:ascii="Calibri Light" w:hAnsi="Calibri Light" w:cs="Calibri Light"/>
              </w:rPr>
              <w:t xml:space="preserve">ażowanie partnerów (jakość partnerstwa, rozumiana jako rzeczywiste zaangażowanie w realizację Projektu oraz przejrzyście określona rola w realizacji działań, w szczególności w zakresie współpracy </w:t>
            </w:r>
            <w:r w:rsidRPr="00032885">
              <w:rPr>
                <w:rFonts w:ascii="Calibri Light" w:hAnsi="Calibri Light" w:cs="Calibri Light"/>
              </w:rPr>
              <w:t>międzysektorowej)</w:t>
            </w:r>
            <w:r w:rsidRPr="00032885">
              <w:rPr>
                <w:rFonts w:ascii="Calibri Light" w:hAnsi="Calibri Light" w:cs="Calibri Light"/>
                <w:b/>
                <w:bCs/>
              </w:rPr>
              <w:t xml:space="preserve">       (0-15)</w:t>
            </w:r>
            <w:r w:rsidRPr="00032885">
              <w:rPr>
                <w:rFonts w:ascii="Calibri Light" w:hAnsi="Calibri Light" w:cs="Calibri Light"/>
              </w:rPr>
              <w:t>: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>uzasadnienie wyboru partnera</w:t>
            </w:r>
            <w:r w:rsidRPr="00032885">
              <w:rPr>
                <w:rFonts w:ascii="Calibri Light" w:hAnsi="Calibri Light" w:cs="Calibri Light"/>
              </w:rPr>
              <w:t xml:space="preserve">/ów </w:t>
            </w:r>
            <w:r w:rsidRPr="00032885">
              <w:rPr>
                <w:rFonts w:ascii="Calibri Light" w:hAnsi="Calibri Light" w:cs="Calibri Light"/>
                <w:i/>
                <w:iCs/>
              </w:rPr>
              <w:t>(0-4)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sposób i zakres włączenia partnera/ów na etapie opracowania koncepcji projektu i przygotowania wniosku </w:t>
            </w:r>
            <w:r w:rsidRPr="00032885">
              <w:rPr>
                <w:rFonts w:ascii="Calibri Light" w:hAnsi="Calibri Light" w:cs="Calibri Light"/>
                <w:i/>
                <w:iCs/>
              </w:rPr>
              <w:t>(0-4)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sposób i zakres włączenia partnera/ów na etapie realizacji projektu </w:t>
            </w:r>
            <w:r w:rsidRPr="00032885">
              <w:rPr>
                <w:rFonts w:ascii="Calibri Light" w:hAnsi="Calibri Light" w:cs="Calibri Light"/>
                <w:i/>
                <w:iCs/>
              </w:rPr>
              <w:t>(0-5)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>sposób i zakres włączenia partnera/ów na etapie upowszechnia</w:t>
            </w:r>
            <w:r w:rsidRPr="00032885">
              <w:rPr>
                <w:rFonts w:ascii="Calibri Light" w:hAnsi="Calibri Light" w:cs="Calibri Light"/>
              </w:rPr>
              <w:t xml:space="preserve">nia rezultatów projektu </w:t>
            </w:r>
            <w:r w:rsidRPr="00032885">
              <w:rPr>
                <w:rFonts w:ascii="Calibri Light" w:hAnsi="Calibri Light" w:cs="Calibri Light"/>
                <w:i/>
                <w:iCs/>
              </w:rPr>
              <w:t>(0-2)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zaangażowanie lokalnej </w:t>
            </w:r>
            <w:r w:rsidRPr="00032885">
              <w:rPr>
                <w:rFonts w:ascii="Calibri Light" w:hAnsi="Calibri Light" w:cs="Calibri Light"/>
                <w:b/>
                <w:bCs/>
              </w:rPr>
              <w:t>(0-10)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napToGrid w:val="0"/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sposób i zakres włączenia przedstawicieli lokalnej społeczności na etapie opracowania koncepcji </w:t>
            </w:r>
            <w:r w:rsidRPr="00032885">
              <w:rPr>
                <w:rFonts w:ascii="Calibri Light" w:hAnsi="Calibri Light" w:cs="Calibri Light"/>
              </w:rPr>
              <w:t xml:space="preserve">projektu i przygotowania wniosku </w:t>
            </w:r>
            <w:r w:rsidRPr="00032885">
              <w:rPr>
                <w:rFonts w:ascii="Calibri Light" w:hAnsi="Calibri Light" w:cs="Calibri Light"/>
                <w:i/>
                <w:iCs/>
              </w:rPr>
              <w:t>(0-5)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2"/>
              </w:num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032885">
              <w:rPr>
                <w:rFonts w:ascii="Calibri Light" w:hAnsi="Calibri Light" w:cs="Calibri Light"/>
              </w:rPr>
              <w:t>sposób i zakres włączenia przedstawicieli lokalnej społeczn</w:t>
            </w:r>
            <w:r w:rsidRPr="00032885">
              <w:rPr>
                <w:rFonts w:ascii="Calibri Light" w:hAnsi="Calibri Light" w:cs="Calibri Light"/>
              </w:rPr>
              <w:t xml:space="preserve">ości na etapie realizacji projektu </w:t>
            </w:r>
            <w:r w:rsidRPr="00032885">
              <w:rPr>
                <w:rFonts w:ascii="Calibri Light" w:hAnsi="Calibri Light" w:cs="Calibri Light"/>
                <w:i/>
                <w:iCs/>
              </w:rPr>
              <w:t>(0-5)</w:t>
            </w:r>
          </w:p>
        </w:tc>
        <w:tc>
          <w:tcPr>
            <w:tcW w:w="1215" w:type="dxa"/>
            <w:shd w:val="clear" w:color="auto" w:fill="auto"/>
          </w:tcPr>
          <w:p w:rsidR="00000000" w:rsidRPr="00032885" w:rsidRDefault="0055251F">
            <w:pPr>
              <w:pStyle w:val="TableContents"/>
              <w:jc w:val="center"/>
            </w:pPr>
            <w:r w:rsidRPr="00032885">
              <w:rPr>
                <w:rFonts w:ascii="Calibri Light" w:hAnsi="Calibri Light" w:cs="Calibri Light"/>
                <w:b/>
                <w:bCs/>
              </w:rPr>
              <w:t>(0-40)</w:t>
            </w:r>
          </w:p>
        </w:tc>
      </w:tr>
      <w:tr w:rsidR="00000000">
        <w:tc>
          <w:tcPr>
            <w:tcW w:w="420" w:type="dxa"/>
            <w:shd w:val="clear" w:color="auto" w:fill="auto"/>
          </w:tcPr>
          <w:p w:rsidR="00000000" w:rsidRPr="00032885" w:rsidRDefault="0055251F">
            <w:pPr>
              <w:pStyle w:val="TableContents"/>
              <w:snapToGrid w:val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t>3.</w:t>
            </w: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</w:p>
        </w:tc>
        <w:tc>
          <w:tcPr>
            <w:tcW w:w="1335" w:type="dxa"/>
            <w:shd w:val="clear" w:color="auto" w:fill="auto"/>
          </w:tcPr>
          <w:p w:rsidR="00000000" w:rsidRPr="00032885" w:rsidRDefault="0055251F">
            <w:pPr>
              <w:pStyle w:val="TableContents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  <w:b/>
                <w:bCs/>
              </w:rPr>
              <w:lastRenderedPageBreak/>
              <w:t>Ocena organizacyjna</w:t>
            </w:r>
          </w:p>
        </w:tc>
        <w:tc>
          <w:tcPr>
            <w:tcW w:w="6675" w:type="dxa"/>
            <w:shd w:val="clear" w:color="auto" w:fill="auto"/>
          </w:tcPr>
          <w:p w:rsidR="00000000" w:rsidRPr="00032885" w:rsidRDefault="0055251F" w:rsidP="00032885">
            <w:pPr>
              <w:pStyle w:val="Textbody"/>
              <w:numPr>
                <w:ilvl w:val="0"/>
                <w:numId w:val="9"/>
              </w:numPr>
              <w:snapToGrid w:val="0"/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Jakość i adekwatność zaplanowanych w budżecie wydatków do planowanych celów, rezultatów </w:t>
            </w:r>
            <w:r w:rsidRPr="00032885">
              <w:rPr>
                <w:rFonts w:ascii="Calibri Light" w:hAnsi="Calibri Light" w:cs="Calibri Light"/>
                <w:b/>
                <w:bCs/>
              </w:rPr>
              <w:t>(0-10)</w:t>
            </w:r>
            <w:r w:rsidRPr="00032885">
              <w:rPr>
                <w:rFonts w:ascii="Calibri Light" w:hAnsi="Calibri Light" w:cs="Calibri Light"/>
              </w:rPr>
              <w:t>:</w:t>
            </w:r>
          </w:p>
          <w:p w:rsidR="00000000" w:rsidRPr="00032885" w:rsidRDefault="0055251F">
            <w:pPr>
              <w:pStyle w:val="Textbody"/>
              <w:numPr>
                <w:ilvl w:val="2"/>
                <w:numId w:val="3"/>
              </w:numPr>
              <w:snapToGrid w:val="0"/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 </w:t>
            </w:r>
            <w:r w:rsidRPr="00032885">
              <w:rPr>
                <w:rFonts w:ascii="Calibri Light" w:hAnsi="Calibri Light" w:cs="Calibri Light"/>
              </w:rPr>
              <w:t xml:space="preserve">kompletność budżetu (czy przewidziano finansowanie </w:t>
            </w:r>
            <w:r w:rsidRPr="00032885">
              <w:rPr>
                <w:rFonts w:ascii="Calibri Light" w:hAnsi="Calibri Light" w:cs="Calibri Light"/>
              </w:rPr>
              <w:lastRenderedPageBreak/>
              <w:t>wszystkich niezbędnych element</w:t>
            </w:r>
            <w:r w:rsidRPr="00032885">
              <w:rPr>
                <w:rFonts w:ascii="Calibri Light" w:hAnsi="Calibri Light" w:cs="Calibri Light"/>
              </w:rPr>
              <w:t xml:space="preserve">ów, albo z grantu, albo wskazując inne źródło np. nieodpłatne udostępnienie , wolontariat itp.) </w:t>
            </w:r>
            <w:r w:rsidRPr="00032885">
              <w:rPr>
                <w:rFonts w:ascii="Calibri Light" w:hAnsi="Calibri Light" w:cs="Calibri Light"/>
                <w:i/>
                <w:iCs/>
              </w:rPr>
              <w:t>(0-4)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2"/>
                <w:numId w:val="3"/>
              </w:numPr>
              <w:snapToGrid w:val="0"/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 </w:t>
            </w:r>
            <w:r w:rsidRPr="00032885">
              <w:rPr>
                <w:rFonts w:ascii="Calibri Light" w:hAnsi="Calibri Light" w:cs="Calibri Light"/>
              </w:rPr>
              <w:t xml:space="preserve">zgodność z opisem projektu i racjonalność (czy koszt musi być poniesiony by zrealizować projekt) </w:t>
            </w:r>
            <w:r w:rsidRPr="00032885">
              <w:rPr>
                <w:rFonts w:ascii="Calibri Light" w:hAnsi="Calibri Light" w:cs="Calibri Light"/>
                <w:i/>
                <w:iCs/>
              </w:rPr>
              <w:t>(0-4)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32885" w:rsidRDefault="0055251F" w:rsidP="00032885">
            <w:pPr>
              <w:pStyle w:val="Textbody"/>
              <w:numPr>
                <w:ilvl w:val="2"/>
                <w:numId w:val="3"/>
              </w:numPr>
              <w:snapToGrid w:val="0"/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>racjonalność kosztów w stosunku do stawek rynkow</w:t>
            </w:r>
            <w:r w:rsidRPr="00032885">
              <w:rPr>
                <w:rFonts w:ascii="Calibri Light" w:hAnsi="Calibri Light" w:cs="Calibri Light"/>
              </w:rPr>
              <w:t xml:space="preserve">ych </w:t>
            </w:r>
            <w:r w:rsidRPr="00032885">
              <w:rPr>
                <w:rFonts w:ascii="Calibri Light" w:hAnsi="Calibri Light" w:cs="Calibri Light"/>
                <w:i/>
                <w:iCs/>
              </w:rPr>
              <w:t>(0-2)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 w:rsidP="00032885">
            <w:pPr>
              <w:pStyle w:val="Textbody"/>
              <w:numPr>
                <w:ilvl w:val="1"/>
                <w:numId w:val="3"/>
              </w:numPr>
              <w:snapToGrid w:val="0"/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realność harmonogramu realizacji </w:t>
            </w:r>
            <w:r w:rsidRPr="00032885">
              <w:rPr>
                <w:rFonts w:ascii="Calibri Light" w:hAnsi="Calibri Light" w:cs="Calibri Light"/>
                <w:b/>
                <w:bCs/>
              </w:rPr>
              <w:t>(0-10)</w:t>
            </w:r>
            <w:r w:rsidRPr="00032885">
              <w:rPr>
                <w:rFonts w:ascii="Calibri Light" w:hAnsi="Calibri Light" w:cs="Calibri Light"/>
              </w:rPr>
              <w:t>: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1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kompletność harmonogramu (czy wskazano wszystkie niezbędne etapy/czynności itp.) </w:t>
            </w:r>
            <w:r w:rsidRPr="00032885">
              <w:rPr>
                <w:rFonts w:ascii="Calibri Light" w:hAnsi="Calibri Light" w:cs="Calibri Light"/>
                <w:i/>
                <w:iCs/>
              </w:rPr>
              <w:t>(0-4)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1"/>
              </w:numPr>
              <w:spacing w:after="0"/>
              <w:rPr>
                <w:rFonts w:ascii="Calibri Light" w:hAnsi="Calibri Light" w:cs="Calibri Light"/>
                <w:color w:val="000000"/>
              </w:rPr>
            </w:pPr>
            <w:r w:rsidRPr="00032885">
              <w:rPr>
                <w:rFonts w:ascii="Calibri Light" w:hAnsi="Calibri Light" w:cs="Calibri Light"/>
              </w:rPr>
              <w:t xml:space="preserve">zgodność z opisem projektu i racjonalność założonych terminów/przedziałów czasowych poszczególnych działań </w:t>
            </w:r>
            <w:r w:rsidRPr="00032885">
              <w:rPr>
                <w:rFonts w:ascii="Calibri Light" w:hAnsi="Calibri Light" w:cs="Calibri Light"/>
                <w:i/>
                <w:iCs/>
              </w:rPr>
              <w:t>(0-6)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 w:rsidP="00032885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032885">
              <w:rPr>
                <w:rFonts w:ascii="Calibri Light" w:hAnsi="Calibri Light" w:cs="Calibri Light"/>
                <w:color w:val="000000"/>
              </w:rPr>
              <w:t>um</w:t>
            </w:r>
            <w:r w:rsidRPr="00032885">
              <w:rPr>
                <w:rFonts w:ascii="Calibri Light" w:hAnsi="Calibri Light" w:cs="Calibri Light"/>
                <w:color w:val="000000"/>
              </w:rPr>
              <w:t xml:space="preserve">iejętność wykorzystania zasobów lokalnych, własnych i partnerskich </w:t>
            </w:r>
            <w:r w:rsidRPr="00032885">
              <w:rPr>
                <w:rFonts w:ascii="Calibri Light" w:hAnsi="Calibri Light" w:cs="Calibri Light"/>
                <w:b/>
                <w:bCs/>
                <w:color w:val="000000"/>
              </w:rPr>
              <w:t>(0-10)</w:t>
            </w:r>
            <w:r w:rsidRPr="00032885">
              <w:rPr>
                <w:rFonts w:ascii="Calibri Light" w:hAnsi="Calibri Light" w:cs="Calibri Light"/>
                <w:color w:val="000000"/>
              </w:rPr>
              <w:t>: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1"/>
              </w:numPr>
              <w:spacing w:after="0"/>
              <w:rPr>
                <w:rFonts w:ascii="Calibri Light" w:hAnsi="Calibri Light" w:cs="Calibri Light"/>
              </w:rPr>
            </w:pPr>
            <w:r w:rsidRPr="00032885">
              <w:rPr>
                <w:rFonts w:ascii="Calibri Light" w:hAnsi="Calibri Light" w:cs="Calibri Light"/>
              </w:rPr>
              <w:t xml:space="preserve">szczegółowość i kompletność opisu wykorzystania zasobów technicznych i lokalowych oraz jego zgodność z całością projektu </w:t>
            </w:r>
            <w:r w:rsidRPr="00032885">
              <w:rPr>
                <w:rFonts w:ascii="Calibri Light" w:hAnsi="Calibri Light" w:cs="Calibri Light"/>
                <w:i/>
                <w:iCs/>
              </w:rPr>
              <w:t>(0-4)</w:t>
            </w:r>
            <w:r w:rsidRPr="00032885">
              <w:rPr>
                <w:rFonts w:ascii="Calibri Light" w:hAnsi="Calibri Light" w:cs="Calibri Light"/>
              </w:rPr>
              <w:t>;</w:t>
            </w:r>
          </w:p>
          <w:p w:rsidR="00000000" w:rsidRPr="00032885" w:rsidRDefault="0055251F">
            <w:pPr>
              <w:pStyle w:val="Textbody"/>
              <w:numPr>
                <w:ilvl w:val="1"/>
                <w:numId w:val="1"/>
              </w:num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032885">
              <w:rPr>
                <w:rFonts w:ascii="Calibri Light" w:hAnsi="Calibri Light" w:cs="Calibri Light"/>
              </w:rPr>
              <w:t>szczegółowość i kompletność opisu wykorzystania zasob</w:t>
            </w:r>
            <w:r w:rsidRPr="00032885">
              <w:rPr>
                <w:rFonts w:ascii="Calibri Light" w:hAnsi="Calibri Light" w:cs="Calibri Light"/>
              </w:rPr>
              <w:t xml:space="preserve">ów ludzkich, w tym wiedzy i doświadczenia, oraz jego zgodność z całością projektu </w:t>
            </w:r>
            <w:r w:rsidRPr="00032885">
              <w:rPr>
                <w:rFonts w:ascii="Calibri Light" w:hAnsi="Calibri Light" w:cs="Calibri Light"/>
                <w:i/>
                <w:iCs/>
              </w:rPr>
              <w:t xml:space="preserve">(0-6) </w:t>
            </w:r>
          </w:p>
        </w:tc>
        <w:tc>
          <w:tcPr>
            <w:tcW w:w="1215" w:type="dxa"/>
            <w:shd w:val="clear" w:color="auto" w:fill="auto"/>
          </w:tcPr>
          <w:p w:rsidR="00000000" w:rsidRDefault="0055251F">
            <w:pPr>
              <w:pStyle w:val="TableContents"/>
              <w:jc w:val="center"/>
            </w:pPr>
            <w:r w:rsidRPr="00032885">
              <w:rPr>
                <w:rFonts w:ascii="Calibri Light" w:hAnsi="Calibri Light" w:cs="Calibri Light"/>
                <w:b/>
                <w:bCs/>
              </w:rPr>
              <w:lastRenderedPageBreak/>
              <w:t>(0-30)</w:t>
            </w:r>
          </w:p>
        </w:tc>
      </w:tr>
    </w:tbl>
    <w:p w:rsidR="0055251F" w:rsidRDefault="0055251F">
      <w:pPr>
        <w:pStyle w:val="Standard"/>
      </w:pPr>
    </w:p>
    <w:sectPr w:rsidR="005525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F" w:rsidRDefault="0055251F">
      <w:r>
        <w:separator/>
      </w:r>
    </w:p>
  </w:endnote>
  <w:endnote w:type="continuationSeparator" w:id="0">
    <w:p w:rsidR="0055251F" w:rsidRDefault="0055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"/>
    <w:panose1 w:val="02040503050203030202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5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51F">
    <w:pPr>
      <w:pStyle w:val="Stopka"/>
      <w:jc w:val="right"/>
      <w:rPr>
        <w:rFonts w:ascii="Calibri Light" w:hAnsi="Calibri Light" w:cs="Calibri Light"/>
        <w:sz w:val="16"/>
      </w:rPr>
    </w:pPr>
  </w:p>
  <w:p w:rsidR="00000000" w:rsidRDefault="00406F8F">
    <w:pPr>
      <w:pStyle w:val="Stopka"/>
      <w:jc w:val="right"/>
    </w:pPr>
    <w:r>
      <w:rPr>
        <w:noProof/>
        <w:lang w:eastAsia="pl-PL" w:bidi="ar-SA"/>
      </w:rPr>
      <w:drawing>
        <wp:anchor distT="0" distB="0" distL="0" distR="114935" simplePos="0" relativeHeight="251658752" behindDoc="0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5715</wp:posOffset>
          </wp:positionV>
          <wp:extent cx="1263650" cy="560070"/>
          <wp:effectExtent l="0" t="0" r="0" b="0"/>
          <wp:wrapTight wrapText="bothSides">
            <wp:wrapPolygon edited="0">
              <wp:start x="0" y="0"/>
              <wp:lineTo x="0" y="20571"/>
              <wp:lineTo x="21166" y="20571"/>
              <wp:lineTo x="211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1F">
      <w:rPr>
        <w:rFonts w:ascii="Calibri Light" w:hAnsi="Calibri Light" w:cs="Calibri Light"/>
        <w:sz w:val="16"/>
      </w:rPr>
      <w:t>D</w:t>
    </w:r>
    <w:r w:rsidR="0055251F">
      <w:rPr>
        <w:rFonts w:ascii="Calibri Light" w:hAnsi="Calibri Light" w:cs="Calibri Light"/>
        <w:sz w:val="16"/>
      </w:rPr>
      <w:t>ofinansowano ze środków Narodowego Centrum Kultury w ramach projektu Bardzo Młoda Kultura</w:t>
    </w:r>
  </w:p>
  <w:p w:rsidR="00000000" w:rsidRDefault="00552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5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F" w:rsidRDefault="0055251F">
      <w:r>
        <w:separator/>
      </w:r>
    </w:p>
  </w:footnote>
  <w:footnote w:type="continuationSeparator" w:id="0">
    <w:p w:rsidR="0055251F" w:rsidRDefault="0055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F8F">
    <w:pPr>
      <w:pStyle w:val="Nagwek"/>
      <w:rPr>
        <w:lang w:val="pl-PL"/>
      </w:rPr>
    </w:pPr>
    <w:r>
      <w:rPr>
        <w:noProof/>
        <w:lang w:eastAsia="pl-PL" w:bidi="ar-SA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-363220</wp:posOffset>
          </wp:positionV>
          <wp:extent cx="569595" cy="569595"/>
          <wp:effectExtent l="0" t="0" r="0" b="0"/>
          <wp:wrapTight wrapText="bothSides">
            <wp:wrapPolygon edited="0">
              <wp:start x="0" y="0"/>
              <wp:lineTo x="0" y="20950"/>
              <wp:lineTo x="20950" y="20950"/>
              <wp:lineTo x="209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-249555</wp:posOffset>
          </wp:positionV>
          <wp:extent cx="678815" cy="440055"/>
          <wp:effectExtent l="0" t="0" r="0" b="0"/>
          <wp:wrapTight wrapText="bothSides">
            <wp:wrapPolygon edited="0">
              <wp:start x="0" y="0"/>
              <wp:lineTo x="0" y="20571"/>
              <wp:lineTo x="21216" y="20571"/>
              <wp:lineTo x="212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25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  <w:color w:val="000000"/>
        <w:sz w:val="12"/>
        <w:szCs w:val="12"/>
        <w:shd w:val="clear" w:color="auto" w:fill="auto"/>
      </w:rPr>
    </w:lvl>
  </w:abstractNum>
  <w:abstractNum w:abstractNumId="2" w15:restartNumberingAfterBreak="0">
    <w:nsid w:val="00000003"/>
    <w:multiLevelType w:val="multilevel"/>
    <w:tmpl w:val="1E5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12"/>
        <w:szCs w:val="12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2"/>
        <w:szCs w:val="12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2"/>
        <w:szCs w:val="12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hd w:val="clear" w:color="auto" w:fil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 Light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 Light"/>
        <w:color w:val="000000"/>
        <w:shd w:val="clear" w:color="auto" w:fil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 Light"/>
        <w:color w:val="000000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 Light"/>
        <w:color w:val="000000"/>
        <w:shd w:val="clear" w:color="auto" w:fil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 Light"/>
        <w:color w:val="000000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 Light"/>
        <w:color w:val="000000"/>
        <w:shd w:val="clear" w:color="auto" w:fil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 Light"/>
        <w:color w:val="000000"/>
        <w:shd w:val="clear" w:color="auto" w:fill="auto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CAF6BB7"/>
    <w:multiLevelType w:val="hybridMultilevel"/>
    <w:tmpl w:val="197C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8F"/>
    <w:rsid w:val="00032885"/>
    <w:rsid w:val="00406F8F"/>
    <w:rsid w:val="005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EF0D67"/>
  <w15:chartTrackingRefBased/>
  <w15:docId w15:val="{858D14E7-CBF9-4C9A-9F12-680F850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  <w:color w:val="000000"/>
      <w:sz w:val="12"/>
      <w:szCs w:val="12"/>
      <w:shd w:val="clear" w:color="auto" w:fill="auto"/>
    </w:rPr>
  </w:style>
  <w:style w:type="character" w:customStyle="1" w:styleId="WW8Num2z0">
    <w:name w:val="WW8Num2z0"/>
    <w:rPr>
      <w:rFonts w:ascii="OpenSymbol" w:eastAsia="OpenSymbol" w:hAnsi="OpenSymbol" w:cs="OpenSymbol"/>
      <w:color w:val="000000"/>
      <w:sz w:val="12"/>
      <w:szCs w:val="12"/>
      <w:shd w:val="clear" w:color="auto" w:fill="auto"/>
    </w:rPr>
  </w:style>
  <w:style w:type="character" w:customStyle="1" w:styleId="WW8Num3z0">
    <w:name w:val="WW8Num3z0"/>
    <w:rPr>
      <w:rFonts w:ascii="OpenSymbol" w:eastAsia="OpenSymbol" w:hAnsi="OpenSymbol" w:cs="OpenSymbol"/>
      <w:color w:val="000000"/>
      <w:sz w:val="12"/>
      <w:szCs w:val="12"/>
      <w:shd w:val="clear" w:color="auto" w:fill="FFFF00"/>
    </w:rPr>
  </w:style>
  <w:style w:type="character" w:customStyle="1" w:styleId="WW8Num3z1">
    <w:name w:val="WW8Num3z1"/>
    <w:rPr>
      <w:rFonts w:ascii="OpenSymbol" w:hAnsi="OpenSymbol" w:cs="OpenSymbol"/>
      <w:shd w:val="clear" w:color="auto" w:fill="auto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Calibri Light" w:hAnsi="Calibri Light" w:cs="Calibri Light"/>
      <w:color w:val="000000"/>
      <w:shd w:val="clear" w:color="auto" w:fill="auto"/>
    </w:rPr>
  </w:style>
  <w:style w:type="character" w:customStyle="1" w:styleId="WW8Num5z1">
    <w:name w:val="WW8Num5z1"/>
    <w:rPr>
      <w:rFonts w:ascii="Calibri Light" w:hAnsi="Calibri Light" w:cs="Calibri Light"/>
      <w:color w:val="000000"/>
      <w:shd w:val="clear" w:color="auto" w:fill="auto"/>
    </w:rPr>
  </w:style>
  <w:style w:type="character" w:customStyle="1" w:styleId="WW8Num6z0">
    <w:name w:val="WW8Num6z0"/>
    <w:rPr>
      <w:rFonts w:ascii="Symbol" w:hAnsi="Symbol" w:cs="OpenSymbol"/>
      <w:color w:val="000000"/>
      <w:shd w:val="clear" w:color="auto" w:fil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Znak">
    <w:name w:val="Nagłówek Znak"/>
    <w:rPr>
      <w:rFonts w:cs="Mangal"/>
      <w:szCs w:val="21"/>
    </w:rPr>
  </w:style>
  <w:style w:type="character" w:customStyle="1" w:styleId="StopkaZnak">
    <w:name w:val="Stopka Znak"/>
    <w:rPr>
      <w:rFonts w:cs="Mangal"/>
      <w:szCs w:val="21"/>
    </w:rPr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Andrasiak</dc:creator>
  <cp:keywords/>
  <cp:lastModifiedBy>Natalia Brylowska</cp:lastModifiedBy>
  <cp:revision>3</cp:revision>
  <cp:lastPrinted>1601-01-01T00:00:00Z</cp:lastPrinted>
  <dcterms:created xsi:type="dcterms:W3CDTF">2017-01-13T11:22:00Z</dcterms:created>
  <dcterms:modified xsi:type="dcterms:W3CDTF">2017-01-13T11:25:00Z</dcterms:modified>
</cp:coreProperties>
</file>