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174C6" w14:textId="77777777" w:rsidR="00ED6117" w:rsidRDefault="00ED6117" w:rsidP="00ED6117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ZGODY NA PRZETWARZANIE DANYCH OSOBOWYCH DO CELÓW REKRUTACJI </w:t>
      </w:r>
    </w:p>
    <w:p w14:paraId="38F9D4A1" w14:textId="77777777" w:rsidR="00ED6117" w:rsidRDefault="00ED6117" w:rsidP="00ED6117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Ja, niżej podpisany/-a oświadczam, iż przed wyrażeniem poniższych zgód zapoznałem/-am się z poniższą Klauzulą Informacyjną Instytutu Kultury Miejskiej i niniejszym wyrażam zgodę na przetwarzanie moich danych osobowych dostarczonych przeze mnie w dokumentach aplikacyjnych przez Instytut Kultury Miejskiej – samorządową instytucję kultury z siedzibą w Gdańsku, ul. Targ Rakowy 11, wpisaną do Rejestru Instytucji Kultury prowadzonego przez Gminę Miasta Gdańska pod numerem 12/11 (dalej w treści także jako „IKM”) – Administratora Danych Osobowych, w następującym zakresie: </w:t>
      </w:r>
    </w:p>
    <w:p w14:paraId="635EF256" w14:textId="77777777" w:rsidR="00ED6117" w:rsidRDefault="00ED6117" w:rsidP="00ED6117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1. Wyrażam zgodę na przetwarzanie danych osobowych zawartych w dokumentach aplikacyjnych dla potrzeb niezbędnych do realizacji procesu rekrutacji prowadzonego przez Instytut Kultury Miejskiej zgodnie z przepisami o ochronie danych osobowych* </w:t>
      </w:r>
    </w:p>
    <w:p w14:paraId="4C83C2E1" w14:textId="77777777" w:rsidR="00ED6117" w:rsidRDefault="00ED6117" w:rsidP="00ED6117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TAK </w:t>
      </w:r>
    </w:p>
    <w:p w14:paraId="75D81251" w14:textId="77777777" w:rsidR="00ED6117" w:rsidRDefault="00ED6117" w:rsidP="00ED6117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NIE </w:t>
      </w:r>
    </w:p>
    <w:p w14:paraId="7D43B2CB" w14:textId="77777777" w:rsidR="00ED6117" w:rsidRDefault="00ED6117" w:rsidP="00ED6117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2. Jednocześnie wyrażam zgodę na przetwarzanie przez ogłoszeniodawcę – Instytut Kultury Miejskiej z siedzibą w Gdańsku moich danych osobowych na potrzeby przyszłych procesów rekrutacyjnych. </w:t>
      </w:r>
    </w:p>
    <w:p w14:paraId="292F223D" w14:textId="77777777" w:rsidR="00ED6117" w:rsidRDefault="00ED6117" w:rsidP="00ED6117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TAK </w:t>
      </w:r>
    </w:p>
    <w:p w14:paraId="104147D1" w14:textId="77777777" w:rsidR="00ED6117" w:rsidRDefault="00ED6117" w:rsidP="00ED6117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NIE </w:t>
      </w:r>
    </w:p>
    <w:p w14:paraId="336CE59B" w14:textId="77777777" w:rsidR="00ED6117" w:rsidRDefault="00ED6117" w:rsidP="00ED6117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3. Wyrażam zgodę na używanie przez IKM telekomunikacyjnych urządzeń końcowych**, których jestem użytkownikiem, dla celów przeprowadzenia rekrutacji na stanowisko pracy w IKM. </w:t>
      </w:r>
    </w:p>
    <w:p w14:paraId="73B14C7D" w14:textId="77777777" w:rsidR="00ED6117" w:rsidRDefault="00ED6117" w:rsidP="00ED6117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TAK NIE </w:t>
      </w:r>
    </w:p>
    <w:p w14:paraId="73D047CD" w14:textId="77777777" w:rsidR="00ED6117" w:rsidRDefault="00ED6117" w:rsidP="00ED6117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.......................................... (data, czytelny podpis) </w:t>
      </w:r>
    </w:p>
    <w:p w14:paraId="185F6EFF" w14:textId="77777777" w:rsidR="00ED6117" w:rsidRDefault="00ED6117" w:rsidP="00ED6117">
      <w:pPr>
        <w:pStyle w:val="NormalnyWeb"/>
      </w:pPr>
      <w:r>
        <w:rPr>
          <w:rFonts w:ascii="Calibri" w:hAnsi="Calibri" w:cs="Calibri"/>
          <w:sz w:val="22"/>
          <w:szCs w:val="22"/>
        </w:rPr>
        <w:t>* Niewyrażenie zgody wiąże się z niemożliwością wzięcia udziału w procesie rekrutacji prowadzonym przez Administratora Danych Osobowych</w:t>
      </w:r>
      <w:r>
        <w:rPr>
          <w:rFonts w:ascii="Calibri" w:hAnsi="Calibri" w:cs="Calibri"/>
          <w:sz w:val="22"/>
          <w:szCs w:val="22"/>
        </w:rPr>
        <w:br/>
        <w:t xml:space="preserve">** Telekomunikacyjne urządzenie końcowe - oznacza urządzenie telekomunikacyjne przeznaczone do podłączenia bezpośrednio lub pośrednio do zakończeń sieci, takie jak telefon, tablet, komputer, itp. </w:t>
      </w:r>
    </w:p>
    <w:p w14:paraId="2031F94A" w14:textId="77777777" w:rsidR="00ED6117" w:rsidRDefault="00ED6117" w:rsidP="00ED6117">
      <w:pPr>
        <w:pStyle w:val="NormalnyWeb"/>
      </w:pPr>
      <w:r>
        <w:rPr>
          <w:rFonts w:ascii="Calibri" w:hAnsi="Calibri" w:cs="Calibri"/>
          <w:b/>
          <w:bCs/>
          <w:sz w:val="22"/>
          <w:szCs w:val="22"/>
        </w:rPr>
        <w:t xml:space="preserve">KLAUZULA INFORMACYJNA </w:t>
      </w:r>
    </w:p>
    <w:p w14:paraId="38355EC1" w14:textId="77777777" w:rsidR="00ED6117" w:rsidRDefault="00ED6117" w:rsidP="00ED6117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W oparciu o art. 13 ust. 1 i ust. 2 ogólnego rozporządzenia o ochronie danych osobowych z dnia 27 kwietnia 2016 r. (dalej: RODO) informujemy, że </w:t>
      </w:r>
    </w:p>
    <w:p w14:paraId="7280E7E7" w14:textId="77777777" w:rsidR="00ED6117" w:rsidRDefault="00ED6117" w:rsidP="00ED6117">
      <w:pPr>
        <w:pStyle w:val="NormalnyWeb"/>
        <w:shd w:val="clear" w:color="auto" w:fill="FFFFFF"/>
      </w:pPr>
      <w:r>
        <w:rPr>
          <w:rFonts w:ascii="Calibri" w:hAnsi="Calibri" w:cs="Calibri"/>
          <w:sz w:val="22"/>
          <w:szCs w:val="22"/>
        </w:rPr>
        <w:t xml:space="preserve">1. Administratorem Pani/Pana danych jest Instytut Kultury Miejskiej (dalej: IKM) – samorządowa instytucja kultury z siedzibą w Gdańsku, ul. Targ Rakowy 11, 80-806 Gdańsk, wpisana do Rejestru Instytucji Kultury prowadzonego przez Gminę Miasta Gdańska pod numerem 12/11, adres mailowy: iodo@ikm.gda.pl. </w:t>
      </w:r>
    </w:p>
    <w:p w14:paraId="564D884C" w14:textId="77777777" w:rsidR="00ED6117" w:rsidRDefault="00ED6117" w:rsidP="00ED6117">
      <w:pPr>
        <w:pStyle w:val="NormalnyWeb"/>
        <w:numPr>
          <w:ilvl w:val="0"/>
          <w:numId w:val="1"/>
        </w:num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Administrator danych osobowych wyznaczył Inspektora ochrony danych osobowych w osobie Alicji Kaczkowskiej, dane do korespondencji: jak w punkcie powyżej adres e-mail: iodo@ikm.gda.pl. </w:t>
      </w:r>
    </w:p>
    <w:p w14:paraId="77729D5A" w14:textId="77777777" w:rsidR="00ED6117" w:rsidRDefault="00ED6117" w:rsidP="00ED6117">
      <w:pPr>
        <w:pStyle w:val="NormalnyWeb"/>
        <w:numPr>
          <w:ilvl w:val="0"/>
          <w:numId w:val="1"/>
        </w:num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Pani/Panadaneosobowebędąprzetwarzanewceluwceluprzeprowadzeniaprocesurekrutacji oraz przyszłych procesów rekrutacji (o ile wyraził/a Pan/Pani na to zgodę) na podstawie art. 6 ust. 1 pkt a) RODO, na podstawie art. 6 ust. 1 pkt c) RODO – w celu wypełnienia obowiązku prawnego ciążącego na Administratorze oraz w celu realizacji uzasadnionego interesu administratora na podstawie art. 6 ust. 1 pkt f) RODO, </w:t>
      </w:r>
    </w:p>
    <w:p w14:paraId="030B8C6C" w14:textId="77777777" w:rsidR="00ED6117" w:rsidRDefault="00ED6117" w:rsidP="00ED6117">
      <w:pPr>
        <w:pStyle w:val="NormalnyWeb"/>
        <w:numPr>
          <w:ilvl w:val="0"/>
          <w:numId w:val="1"/>
        </w:num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Pani/Pana dane osobowe będą przechowywane przez czas niezbędny do przeprowadzenia rekrutacji i przedawnienia roszczeń, a w wypadku wyrażenia przez Pana/Panią zgody na udział w przyszłych rekrutacjach przez okres 24 miesięcy od daty przekazania nam danych lub do czasu cofnięcia przez Panią/Pana zgody. </w:t>
      </w:r>
    </w:p>
    <w:p w14:paraId="6D16AF1F" w14:textId="77777777" w:rsidR="00ED6117" w:rsidRDefault="00ED6117" w:rsidP="00ED6117">
      <w:pPr>
        <w:pStyle w:val="NormalnyWeb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Pani/Panadaneosobowemogązostaćprzekazaneuprawnionyminstytucjomokreślonymprzez przepisy prawa orazpodmiotom przetwarzającym, które świadczą usługi na rzecz Administratora danych i którym te dane są powierzane. Pani/Pana dane osobowe nie będą przekazywane do państwa trzeciego (poza teren Europejskiego Obszaru Gospodarczego). </w:t>
      </w:r>
    </w:p>
    <w:p w14:paraId="1A4938B2" w14:textId="77777777" w:rsidR="00ED6117" w:rsidRDefault="00ED6117" w:rsidP="00ED6117">
      <w:pPr>
        <w:pStyle w:val="NormalnyWeb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Przysługuje Pani/Panu prawo dostępu do treści swoich danych osobowych oraz prawo ich sprostowania, ograniczenia ich przetwarzania, z zastrzeżeniem przepisów RODO, w tym art. 18 RODO, przenoszenia danych oraz prawo do usunięcia danych osobowych z zastrzeżeniem art. 17 RODO. W wypadku, jeżeli uzna Pani/Pan, iż przetwarzanie Pani/Pana danych osobowych narusza przepisy RODO, przysługuje Pani/Panu prawo wniesienia skargi do Prezesa Urzędu Ochrony Danych Osobowych. </w:t>
      </w:r>
    </w:p>
    <w:p w14:paraId="0610B599" w14:textId="77777777" w:rsidR="00ED6117" w:rsidRDefault="00ED6117" w:rsidP="00ED6117">
      <w:pPr>
        <w:pStyle w:val="NormalnyWeb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Przysługuje Pani/Panu również prawo do wniesienia sprzeciwu wobec dalszego przetwarzania, a w przypadku wyrażenia zgody na przetwarzanie danych do jej wycofania. Skorzystanie z prawa cofnięcia zgody nie ma wpływu na przetwarzanie, które miało miejsce do momentu wycofania zgody. </w:t>
      </w:r>
    </w:p>
    <w:p w14:paraId="4A135326" w14:textId="77777777" w:rsidR="00ED6117" w:rsidRDefault="00ED6117" w:rsidP="00ED6117">
      <w:pPr>
        <w:pStyle w:val="NormalnyWeb"/>
        <w:shd w:val="clear" w:color="auto" w:fill="FFFFFF"/>
      </w:pPr>
      <w:r>
        <w:rPr>
          <w:rFonts w:ascii="Calibri" w:hAnsi="Calibri" w:cs="Calibri"/>
          <w:sz w:val="22"/>
          <w:szCs w:val="22"/>
        </w:rPr>
        <w:t xml:space="preserve">8. Podanie przez Pana/Panią danych osobowych jest dobrowolne, ale konieczne do wzięcia przez Pana/Panią udziału w procesie rekrutacji. </w:t>
      </w:r>
    </w:p>
    <w:p w14:paraId="6269A4DB" w14:textId="77777777" w:rsidR="00ED6117" w:rsidRDefault="00ED6117" w:rsidP="00ED6117">
      <w:pPr>
        <w:pStyle w:val="NormalnyWeb"/>
        <w:shd w:val="clear" w:color="auto" w:fill="FFFFFF"/>
      </w:pPr>
      <w:r>
        <w:rPr>
          <w:rFonts w:ascii="Calibri" w:hAnsi="Calibri" w:cs="Calibri"/>
          <w:sz w:val="22"/>
          <w:szCs w:val="22"/>
        </w:rPr>
        <w:t>9. Pani/</w:t>
      </w:r>
      <w:proofErr w:type="gramStart"/>
      <w:r>
        <w:rPr>
          <w:rFonts w:ascii="Calibri" w:hAnsi="Calibri" w:cs="Calibri"/>
          <w:sz w:val="22"/>
          <w:szCs w:val="22"/>
        </w:rPr>
        <w:t>Panadaneosoboweniebędąprzetwarzanewsposóbzautomatyzowany,wtymrównieżw</w:t>
      </w:r>
      <w:proofErr w:type="gramEnd"/>
      <w:r>
        <w:rPr>
          <w:rFonts w:ascii="Calibri" w:hAnsi="Calibri" w:cs="Calibri"/>
          <w:sz w:val="22"/>
          <w:szCs w:val="22"/>
        </w:rPr>
        <w:t xml:space="preserve"> formie profilowania. </w:t>
      </w:r>
    </w:p>
    <w:p w14:paraId="09E64D6A" w14:textId="77777777" w:rsidR="00ED6117" w:rsidRDefault="00ED6117" w:rsidP="00ED6117">
      <w:pPr>
        <w:pStyle w:val="NormalnyWeb"/>
        <w:shd w:val="clear" w:color="auto" w:fill="FFFFFF"/>
      </w:pPr>
      <w:r>
        <w:rPr>
          <w:rFonts w:ascii="Calibri" w:hAnsi="Calibri" w:cs="Calibri"/>
          <w:sz w:val="22"/>
          <w:szCs w:val="22"/>
        </w:rPr>
        <w:t xml:space="preserve">10.Wycofanie zgody na przetwarzanie danych osobowych należy złożyć drogą poczty elektronicznej na adres mailowy: iodo@ikm.gda.pl lub drogą poczty tradycyjnej, w formie pisemnej na adres siedziby IKM. </w:t>
      </w:r>
    </w:p>
    <w:p w14:paraId="6334858A" w14:textId="77777777" w:rsidR="00ED6117" w:rsidRDefault="00ED6117" w:rsidP="00ED6117"/>
    <w:p w14:paraId="72C99B91" w14:textId="77777777" w:rsidR="0073463A" w:rsidRDefault="0073463A"/>
    <w:sectPr w:rsidR="007346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FF3EBE"/>
    <w:multiLevelType w:val="multilevel"/>
    <w:tmpl w:val="9EC226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D8037B"/>
    <w:multiLevelType w:val="multilevel"/>
    <w:tmpl w:val="8E3E6E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4996740">
    <w:abstractNumId w:val="1"/>
  </w:num>
  <w:num w:numId="2" w16cid:durableId="1611431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117"/>
    <w:rsid w:val="0073463A"/>
    <w:rsid w:val="00B16638"/>
    <w:rsid w:val="00ED6117"/>
    <w:rsid w:val="00EE5BC8"/>
    <w:rsid w:val="00F2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FFA70F"/>
  <w15:chartTrackingRefBased/>
  <w15:docId w15:val="{8995F9B2-2B98-8F4A-8951-9757CE9F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61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D611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667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Stawicki</dc:creator>
  <cp:keywords/>
  <dc:description/>
  <cp:lastModifiedBy>Arkadiusz Stawicki</cp:lastModifiedBy>
  <cp:revision>1</cp:revision>
  <dcterms:created xsi:type="dcterms:W3CDTF">2024-11-14T13:49:00Z</dcterms:created>
  <dcterms:modified xsi:type="dcterms:W3CDTF">2024-11-14T13:50:00Z</dcterms:modified>
</cp:coreProperties>
</file>